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E" w:rsidRDefault="000166BE">
      <w:pPr>
        <w:pStyle w:val="1"/>
        <w:pBdr>
          <w:top w:val="nil"/>
          <w:left w:val="nil"/>
          <w:bottom w:val="single" w:sz="6" w:space="0" w:color="D6DDB9"/>
          <w:right w:val="nil"/>
          <w:between w:val="nil"/>
        </w:pBdr>
        <w:suppressAutoHyphens/>
        <w:spacing w:before="8" w:after="8"/>
        <w:ind w:left="200" w:right="200"/>
        <w:jc w:val="center"/>
        <w:rPr>
          <w:rFonts w:ascii="Times New Roman" w:hAnsi="Times New Roman"/>
          <w:color w:val="212529"/>
          <w:sz w:val="28"/>
          <w:szCs w:val="20"/>
        </w:rPr>
      </w:pPr>
    </w:p>
    <w:p w:rsidR="000166BE" w:rsidRDefault="000166BE">
      <w:pPr>
        <w:pStyle w:val="1"/>
        <w:pBdr>
          <w:top w:val="nil"/>
          <w:left w:val="nil"/>
          <w:bottom w:val="single" w:sz="6" w:space="0" w:color="D6DDB9"/>
          <w:right w:val="nil"/>
          <w:between w:val="nil"/>
        </w:pBdr>
        <w:suppressAutoHyphens/>
        <w:spacing w:before="8" w:after="8"/>
        <w:ind w:left="200" w:right="200"/>
        <w:jc w:val="center"/>
        <w:rPr>
          <w:rFonts w:ascii="Times New Roman" w:hAnsi="Times New Roman"/>
          <w:color w:val="212529"/>
          <w:sz w:val="28"/>
          <w:szCs w:val="20"/>
        </w:rPr>
      </w:pPr>
    </w:p>
    <w:p w:rsidR="000166BE" w:rsidRDefault="000166BE">
      <w:pPr>
        <w:pStyle w:val="1"/>
        <w:pBdr>
          <w:top w:val="nil"/>
          <w:left w:val="nil"/>
          <w:bottom w:val="single" w:sz="6" w:space="0" w:color="D6DDB9"/>
          <w:right w:val="nil"/>
          <w:between w:val="nil"/>
        </w:pBdr>
        <w:suppressAutoHyphens/>
        <w:spacing w:before="8" w:after="8"/>
        <w:ind w:left="200" w:right="200"/>
        <w:jc w:val="center"/>
        <w:rPr>
          <w:rFonts w:ascii="Times New Roman" w:hAnsi="Times New Roman"/>
          <w:color w:val="212529"/>
          <w:sz w:val="28"/>
          <w:szCs w:val="20"/>
        </w:rPr>
      </w:pPr>
    </w:p>
    <w:p w:rsidR="000166BE" w:rsidRPr="000166BE" w:rsidRDefault="000166BE" w:rsidP="000166BE">
      <w:pPr>
        <w:suppressAutoHyphens/>
        <w:autoSpaceDN w:val="0"/>
        <w:jc w:val="center"/>
        <w:textAlignment w:val="baseline"/>
        <w:rPr>
          <w:rFonts w:eastAsia="Segoe UI"/>
          <w:i/>
          <w:color w:val="000000"/>
          <w:kern w:val="3"/>
          <w:sz w:val="24"/>
          <w:szCs w:val="24"/>
          <w:lang w:bidi="hi-IN"/>
        </w:rPr>
      </w:pPr>
      <w:r w:rsidRPr="000166BE">
        <w:rPr>
          <w:rFonts w:eastAsia="Segoe UI"/>
          <w:i/>
          <w:color w:val="000000"/>
          <w:kern w:val="3"/>
          <w:sz w:val="28"/>
          <w:szCs w:val="28"/>
          <w:lang w:bidi="hi-IN"/>
        </w:rPr>
        <w:t>Муниципальное бюджетное дошкольное образовательное учреждение</w:t>
      </w:r>
    </w:p>
    <w:p w:rsidR="000166BE" w:rsidRPr="000166BE" w:rsidRDefault="000166BE" w:rsidP="000166BE">
      <w:pPr>
        <w:suppressAutoHyphens/>
        <w:autoSpaceDN w:val="0"/>
        <w:jc w:val="center"/>
        <w:textAlignment w:val="baseline"/>
        <w:rPr>
          <w:rFonts w:eastAsia="Segoe UI"/>
          <w:i/>
          <w:color w:val="000000"/>
          <w:kern w:val="3"/>
          <w:sz w:val="28"/>
          <w:szCs w:val="28"/>
          <w:lang w:bidi="hi-IN"/>
        </w:rPr>
      </w:pPr>
      <w:r w:rsidRPr="000166BE">
        <w:rPr>
          <w:rFonts w:eastAsia="Segoe UI"/>
          <w:i/>
          <w:color w:val="000000"/>
          <w:kern w:val="3"/>
          <w:sz w:val="28"/>
          <w:szCs w:val="28"/>
          <w:lang w:bidi="hi-IN"/>
        </w:rPr>
        <w:t>детский сад комбинированного вида № 16 «Красная шапочка»</w:t>
      </w:r>
    </w:p>
    <w:p w:rsidR="000166BE" w:rsidRPr="000166BE" w:rsidRDefault="000166BE" w:rsidP="000166BE">
      <w:pPr>
        <w:suppressAutoHyphens/>
        <w:autoSpaceDN w:val="0"/>
        <w:jc w:val="center"/>
        <w:textAlignment w:val="baseline"/>
        <w:rPr>
          <w:rFonts w:eastAsia="Segoe UI"/>
          <w:i/>
          <w:color w:val="000000"/>
          <w:kern w:val="3"/>
          <w:sz w:val="28"/>
          <w:szCs w:val="28"/>
          <w:lang w:bidi="hi-IN"/>
        </w:rPr>
      </w:pPr>
      <w:r w:rsidRPr="000166BE">
        <w:rPr>
          <w:rFonts w:eastAsia="Segoe UI"/>
          <w:i/>
          <w:color w:val="000000"/>
          <w:kern w:val="3"/>
          <w:sz w:val="28"/>
          <w:szCs w:val="28"/>
          <w:lang w:bidi="hi-IN"/>
        </w:rPr>
        <w:t>г. Минеральные Воды</w:t>
      </w:r>
    </w:p>
    <w:p w:rsidR="000166BE" w:rsidRPr="000166BE" w:rsidRDefault="000166BE" w:rsidP="000166BE">
      <w:pPr>
        <w:suppressAutoHyphens/>
        <w:autoSpaceDN w:val="0"/>
        <w:jc w:val="center"/>
        <w:textAlignment w:val="baseline"/>
        <w:rPr>
          <w:rFonts w:eastAsia="Segoe UI"/>
          <w:i/>
          <w:color w:val="000000"/>
          <w:kern w:val="3"/>
          <w:sz w:val="28"/>
          <w:szCs w:val="28"/>
          <w:lang w:bidi="hi-IN"/>
        </w:rPr>
      </w:pPr>
    </w:p>
    <w:p w:rsidR="000166BE" w:rsidRPr="000166BE" w:rsidRDefault="000166BE" w:rsidP="000166BE">
      <w:pPr>
        <w:widowControl/>
        <w:rPr>
          <w:rFonts w:eastAsia="Calibri"/>
          <w:b/>
          <w:i/>
          <w:kern w:val="0"/>
          <w:sz w:val="44"/>
          <w:szCs w:val="44"/>
          <w:lang w:eastAsia="en-US"/>
        </w:rPr>
      </w:pPr>
    </w:p>
    <w:p w:rsidR="000166BE" w:rsidRPr="000166BE" w:rsidRDefault="000166BE" w:rsidP="000166BE">
      <w:pPr>
        <w:widowControl/>
        <w:jc w:val="center"/>
        <w:rPr>
          <w:rFonts w:eastAsia="Calibri"/>
          <w:b/>
          <w:i/>
          <w:kern w:val="0"/>
          <w:sz w:val="44"/>
          <w:szCs w:val="44"/>
          <w:lang w:eastAsia="en-US"/>
        </w:rPr>
      </w:pPr>
      <w:r w:rsidRPr="000166BE">
        <w:rPr>
          <w:rFonts w:eastAsia="Calibri"/>
          <w:b/>
          <w:i/>
          <w:kern w:val="0"/>
          <w:sz w:val="44"/>
          <w:szCs w:val="44"/>
          <w:lang w:eastAsia="en-US"/>
        </w:rPr>
        <w:t>Конспект открытого занятия</w:t>
      </w:r>
    </w:p>
    <w:p w:rsidR="000166BE" w:rsidRPr="000166BE" w:rsidRDefault="000166BE" w:rsidP="000166BE">
      <w:pPr>
        <w:widowControl/>
        <w:jc w:val="center"/>
        <w:rPr>
          <w:rFonts w:eastAsia="Calibri"/>
          <w:b/>
          <w:i/>
          <w:kern w:val="0"/>
          <w:sz w:val="44"/>
          <w:szCs w:val="44"/>
          <w:lang w:eastAsia="en-US"/>
        </w:rPr>
      </w:pPr>
      <w:r w:rsidRPr="000166BE">
        <w:rPr>
          <w:rFonts w:eastAsia="Calibri"/>
          <w:b/>
          <w:i/>
          <w:kern w:val="0"/>
          <w:sz w:val="44"/>
          <w:szCs w:val="44"/>
          <w:lang w:eastAsia="en-US"/>
        </w:rPr>
        <w:t>по опытно-экспериментальной деятельности</w:t>
      </w:r>
    </w:p>
    <w:p w:rsidR="000166BE" w:rsidRPr="000166BE" w:rsidRDefault="000166BE" w:rsidP="000166BE">
      <w:pPr>
        <w:widowControl/>
        <w:jc w:val="center"/>
        <w:rPr>
          <w:rFonts w:eastAsia="Calibri"/>
          <w:b/>
          <w:i/>
          <w:kern w:val="0"/>
          <w:sz w:val="56"/>
          <w:szCs w:val="56"/>
          <w:lang w:eastAsia="en-US"/>
        </w:rPr>
      </w:pPr>
      <w:r w:rsidRPr="000166BE">
        <w:rPr>
          <w:rFonts w:eastAsia="Calibri"/>
          <w:b/>
          <w:i/>
          <w:kern w:val="0"/>
          <w:sz w:val="44"/>
          <w:szCs w:val="44"/>
          <w:lang w:eastAsia="en-US"/>
        </w:rPr>
        <w:t xml:space="preserve">в </w:t>
      </w:r>
      <w:r>
        <w:rPr>
          <w:rFonts w:eastAsia="Calibri"/>
          <w:b/>
          <w:i/>
          <w:kern w:val="0"/>
          <w:sz w:val="44"/>
          <w:szCs w:val="44"/>
          <w:lang w:eastAsia="en-US"/>
        </w:rPr>
        <w:t>подготовительной группе</w:t>
      </w:r>
    </w:p>
    <w:p w:rsidR="000166BE" w:rsidRPr="000166BE" w:rsidRDefault="000166BE" w:rsidP="000166BE">
      <w:pPr>
        <w:widowControl/>
        <w:jc w:val="center"/>
        <w:rPr>
          <w:rFonts w:eastAsia="Calibri"/>
          <w:b/>
          <w:i/>
          <w:kern w:val="0"/>
          <w:sz w:val="56"/>
          <w:szCs w:val="56"/>
          <w:lang w:eastAsia="en-US"/>
        </w:rPr>
      </w:pPr>
    </w:p>
    <w:p w:rsidR="000166BE" w:rsidRPr="000166BE" w:rsidRDefault="000166BE" w:rsidP="000166BE">
      <w:pPr>
        <w:widowControl/>
        <w:jc w:val="center"/>
        <w:rPr>
          <w:rFonts w:eastAsia="Calibri"/>
          <w:b/>
          <w:i/>
          <w:kern w:val="0"/>
          <w:sz w:val="52"/>
          <w:szCs w:val="52"/>
          <w:lang w:eastAsia="en-US"/>
        </w:rPr>
      </w:pPr>
      <w:r w:rsidRPr="000166BE">
        <w:rPr>
          <w:rFonts w:eastAsia="Calibri"/>
          <w:b/>
          <w:i/>
          <w:kern w:val="0"/>
          <w:sz w:val="52"/>
          <w:szCs w:val="52"/>
          <w:lang w:eastAsia="en-US"/>
        </w:rPr>
        <w:t>«</w:t>
      </w:r>
      <w:r>
        <w:rPr>
          <w:rFonts w:eastAsia="Calibri"/>
          <w:b/>
          <w:i/>
          <w:kern w:val="0"/>
          <w:sz w:val="52"/>
          <w:szCs w:val="52"/>
          <w:lang w:eastAsia="en-US"/>
        </w:rPr>
        <w:t>Волшебница - вода</w:t>
      </w:r>
      <w:r w:rsidRPr="000166BE">
        <w:rPr>
          <w:rFonts w:eastAsia="Calibri"/>
          <w:b/>
          <w:i/>
          <w:kern w:val="0"/>
          <w:sz w:val="52"/>
          <w:szCs w:val="52"/>
          <w:lang w:eastAsia="en-US"/>
        </w:rPr>
        <w:t>»</w:t>
      </w:r>
    </w:p>
    <w:p w:rsidR="000166BE" w:rsidRPr="000166BE" w:rsidRDefault="000166BE" w:rsidP="000166BE">
      <w:pPr>
        <w:rPr>
          <w:rFonts w:eastAsia="Calibri"/>
          <w:sz w:val="52"/>
          <w:szCs w:val="52"/>
          <w:lang w:eastAsia="en-US"/>
        </w:rPr>
      </w:pPr>
    </w:p>
    <w:p w:rsidR="000166BE" w:rsidRPr="000166BE" w:rsidRDefault="000166BE" w:rsidP="000166BE">
      <w:pPr>
        <w:jc w:val="center"/>
        <w:rPr>
          <w:rFonts w:eastAsia="Calibri"/>
          <w:sz w:val="52"/>
          <w:szCs w:val="52"/>
          <w:lang w:eastAsia="en-US"/>
        </w:rPr>
      </w:pPr>
      <w:r>
        <w:rPr>
          <w:rFonts w:eastAsia="Calibri"/>
          <w:noProof/>
          <w:sz w:val="52"/>
          <w:szCs w:val="52"/>
          <w:lang w:eastAsia="ru-RU"/>
        </w:rPr>
        <w:drawing>
          <wp:inline distT="0" distB="0" distL="0" distR="0">
            <wp:extent cx="3094246" cy="3801883"/>
            <wp:effectExtent l="0" t="0" r="0" b="8255"/>
            <wp:docPr id="1" name="Рисунок 1" descr="C:\Users\Красная шапочка\Desktop\САЙТ 2023-2024\IMG_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IMG_63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92" cy="38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BE" w:rsidRPr="000166BE" w:rsidRDefault="000166BE" w:rsidP="000166BE">
      <w:pPr>
        <w:rPr>
          <w:rFonts w:eastAsia="Calibri"/>
          <w:sz w:val="52"/>
          <w:szCs w:val="52"/>
          <w:lang w:eastAsia="en-US"/>
        </w:rPr>
      </w:pPr>
    </w:p>
    <w:p w:rsidR="000166BE" w:rsidRDefault="000166BE" w:rsidP="000166BE">
      <w:pPr>
        <w:rPr>
          <w:rFonts w:eastAsia="Calibri"/>
          <w:sz w:val="52"/>
          <w:szCs w:val="52"/>
          <w:lang w:eastAsia="en-US"/>
        </w:rPr>
      </w:pPr>
    </w:p>
    <w:p w:rsidR="000166BE" w:rsidRDefault="000166BE" w:rsidP="000166BE">
      <w:pPr>
        <w:suppressAutoHyphens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</w:pPr>
      <w:r w:rsidRPr="000166BE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  <w:t xml:space="preserve">                                                           </w:t>
      </w:r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  <w:t xml:space="preserve">          </w:t>
      </w:r>
      <w:r w:rsidRPr="000166BE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  <w:t xml:space="preserve">Воспитатель: </w:t>
      </w:r>
      <w:proofErr w:type="spellStart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  <w:t>Еремеева</w:t>
      </w:r>
      <w:proofErr w:type="spellEnd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  <w:t xml:space="preserve"> Н.А.</w:t>
      </w:r>
    </w:p>
    <w:p w:rsidR="000166BE" w:rsidRDefault="000166BE" w:rsidP="000166BE">
      <w:pPr>
        <w:suppressAutoHyphens/>
        <w:autoSpaceDN w:val="0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</w:pPr>
    </w:p>
    <w:p w:rsidR="000166BE" w:rsidRDefault="000166BE" w:rsidP="000166BE">
      <w:pPr>
        <w:suppressAutoHyphens/>
        <w:autoSpaceDN w:val="0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</w:pPr>
    </w:p>
    <w:p w:rsidR="000166BE" w:rsidRDefault="000166BE" w:rsidP="000166BE">
      <w:pPr>
        <w:suppressAutoHyphens/>
        <w:autoSpaceDN w:val="0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</w:pPr>
    </w:p>
    <w:p w:rsidR="000166BE" w:rsidRPr="000166BE" w:rsidRDefault="000166BE" w:rsidP="000166BE">
      <w:pPr>
        <w:suppressAutoHyphens/>
        <w:autoSpaceDN w:val="0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bidi="hi-IN"/>
        </w:rPr>
      </w:pPr>
    </w:p>
    <w:p w:rsidR="000166BE" w:rsidRDefault="000166BE" w:rsidP="000166BE">
      <w:pPr>
        <w:tabs>
          <w:tab w:val="left" w:pos="4260"/>
        </w:tabs>
        <w:suppressAutoHyphens/>
        <w:autoSpaceDN w:val="0"/>
        <w:jc w:val="center"/>
        <w:textAlignment w:val="baseline"/>
        <w:rPr>
          <w:rFonts w:eastAsia="Segoe UI"/>
          <w:i/>
          <w:color w:val="000000"/>
          <w:kern w:val="3"/>
          <w:sz w:val="28"/>
          <w:szCs w:val="28"/>
          <w:lang w:bidi="hi-IN"/>
        </w:rPr>
      </w:pPr>
      <w:r w:rsidRPr="000166BE">
        <w:rPr>
          <w:rFonts w:eastAsia="Segoe UI"/>
          <w:i/>
          <w:color w:val="000000"/>
          <w:kern w:val="3"/>
          <w:sz w:val="28"/>
          <w:szCs w:val="28"/>
          <w:lang w:bidi="hi-IN"/>
        </w:rPr>
        <w:t>2023-2024 учебный год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lastRenderedPageBreak/>
        <w:t>Цель:</w:t>
      </w:r>
      <w:r>
        <w:rPr>
          <w:rFonts w:cs="Arial"/>
          <w:bCs/>
          <w:sz w:val="28"/>
          <w:szCs w:val="40"/>
        </w:rPr>
        <w:t> развитие познавательных интересов, потребности и способности к сам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стоятельной поисковой деятельности на базе обогащённого и сформированного эмоционально-чувственного опыта.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Программные задачи:</w:t>
      </w:r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вызвать у детей положительные эмоции и желание действовать;</w:t>
      </w:r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продолжать формировать знания детей о свойствах воды;</w:t>
      </w:r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proofErr w:type="gramStart"/>
      <w:r>
        <w:rPr>
          <w:rFonts w:cs="Arial"/>
          <w:bCs/>
          <w:sz w:val="28"/>
          <w:szCs w:val="40"/>
        </w:rPr>
        <w:t>продолжать расширять активный словарь: вода, жидкость, бесцветная, пр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зрачная, безвкусная, озерная, океаническая, речная, болотная, морская, пло</w:t>
      </w:r>
      <w:r>
        <w:rPr>
          <w:rFonts w:cs="Arial"/>
          <w:bCs/>
          <w:sz w:val="28"/>
          <w:szCs w:val="40"/>
        </w:rPr>
        <w:t>т</w:t>
      </w:r>
      <w:r>
        <w:rPr>
          <w:rFonts w:cs="Arial"/>
          <w:bCs/>
          <w:sz w:val="28"/>
          <w:szCs w:val="40"/>
        </w:rPr>
        <w:t>ная, тяжелая, родниковая;</w:t>
      </w:r>
      <w:proofErr w:type="gramEnd"/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познакомить детей с новым свойством воды – плотность.</w:t>
      </w:r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учить координировать свои действия с действиями других;</w:t>
      </w:r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развивать наблюдательность, способность анализировать;</w:t>
      </w:r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воспитывать чувство коллективизма;</w:t>
      </w:r>
    </w:p>
    <w:p w:rsidR="000166BE" w:rsidRDefault="000166BE" w:rsidP="000166B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создать для детей ситуацию успеха.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Методические приемы:</w:t>
      </w:r>
      <w:r>
        <w:rPr>
          <w:rFonts w:cs="Arial"/>
          <w:bCs/>
          <w:sz w:val="28"/>
          <w:szCs w:val="40"/>
        </w:rPr>
        <w:t> словесные, наглядные, практические, игровые.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proofErr w:type="gramStart"/>
      <w:r>
        <w:rPr>
          <w:rFonts w:cs="Arial"/>
          <w:b/>
          <w:bCs/>
          <w:sz w:val="28"/>
          <w:szCs w:val="40"/>
        </w:rPr>
        <w:t>Предварительная работа:</w:t>
      </w:r>
      <w:r>
        <w:rPr>
          <w:rFonts w:cs="Arial"/>
          <w:bCs/>
          <w:sz w:val="28"/>
          <w:szCs w:val="40"/>
        </w:rPr>
        <w:t> игры-эксперименты с водой (вода-жидкость, вода холодная, теплая, горячая, прозрачная, тягучая, цветная), беседы о воде.</w:t>
      </w:r>
      <w:proofErr w:type="gramEnd"/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proofErr w:type="gramStart"/>
      <w:r>
        <w:rPr>
          <w:rFonts w:cs="Arial"/>
          <w:b/>
          <w:bCs/>
          <w:sz w:val="28"/>
          <w:szCs w:val="40"/>
        </w:rPr>
        <w:t>Материал:</w:t>
      </w:r>
      <w:r>
        <w:rPr>
          <w:rFonts w:cs="Arial"/>
          <w:bCs/>
          <w:sz w:val="28"/>
          <w:szCs w:val="40"/>
        </w:rPr>
        <w:t> краски-гуашь, широкие кисти, пластмассовые стаканы, стеклянные стаканы, сахар, влажные салфетки, шприцы, соль, масло подсолнечное, буты</w:t>
      </w:r>
      <w:r>
        <w:rPr>
          <w:rFonts w:cs="Arial"/>
          <w:bCs/>
          <w:sz w:val="28"/>
          <w:szCs w:val="40"/>
        </w:rPr>
        <w:t>л</w:t>
      </w:r>
      <w:r>
        <w:rPr>
          <w:rFonts w:cs="Arial"/>
          <w:bCs/>
          <w:sz w:val="28"/>
          <w:szCs w:val="40"/>
        </w:rPr>
        <w:t>ки.</w:t>
      </w:r>
      <w:proofErr w:type="gramEnd"/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Ход образовательной деятельности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Мотивационный этап. Введение в ситуацию.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– </w:t>
      </w:r>
      <w:r>
        <w:rPr>
          <w:rFonts w:cs="Arial"/>
          <w:bCs/>
          <w:sz w:val="28"/>
          <w:szCs w:val="40"/>
        </w:rPr>
        <w:t xml:space="preserve">Ребята, посмотрите, сегодня к нам в группу пришли гости. Здравствуйте! Доброе утро! Под волшебную музыку влетает </w:t>
      </w:r>
      <w:proofErr w:type="spellStart"/>
      <w:r>
        <w:rPr>
          <w:rFonts w:cs="Arial"/>
          <w:bCs/>
          <w:sz w:val="28"/>
          <w:szCs w:val="40"/>
        </w:rPr>
        <w:t>облоко</w:t>
      </w:r>
      <w:proofErr w:type="spellEnd"/>
      <w:r>
        <w:rPr>
          <w:rFonts w:cs="Arial"/>
          <w:bCs/>
          <w:sz w:val="28"/>
          <w:szCs w:val="40"/>
        </w:rPr>
        <w:t xml:space="preserve"> с капельками воды. Что это? </w:t>
      </w:r>
      <w:proofErr w:type="spellStart"/>
      <w:r>
        <w:rPr>
          <w:rFonts w:cs="Arial"/>
          <w:bCs/>
          <w:sz w:val="28"/>
          <w:szCs w:val="40"/>
        </w:rPr>
        <w:t>Облоко</w:t>
      </w:r>
      <w:proofErr w:type="spellEnd"/>
      <w:r>
        <w:rPr>
          <w:rFonts w:cs="Arial"/>
          <w:bCs/>
          <w:sz w:val="28"/>
          <w:szCs w:val="40"/>
        </w:rPr>
        <w:t>. Что оно принесло нам? Капельки. Они волшебные. На них нах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 xml:space="preserve">дятся загадки, а вы должны отгадать. 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Посмотрите, что это? (Капли.) Какие они большие, наверное, волшебные. Что же в них?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i/>
          <w:sz w:val="28"/>
          <w:szCs w:val="40"/>
        </w:rPr>
      </w:pPr>
      <w:r>
        <w:rPr>
          <w:rFonts w:cs="Arial"/>
          <w:bCs/>
          <w:i/>
          <w:sz w:val="28"/>
          <w:szCs w:val="40"/>
        </w:rPr>
        <w:t>Воспитатель достает из ведерка «капельки», а в них загадки.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Дети, послушайте внимательно загадки и попробуйте их отгадать.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Ветер тучу позовет, туча по небу плывет,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И поверх садов и рощ моросит холодный …. (Дождь.)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i/>
          <w:sz w:val="28"/>
          <w:szCs w:val="40"/>
        </w:rPr>
      </w:pPr>
      <w:r>
        <w:rPr>
          <w:rFonts w:cs="Arial"/>
          <w:bCs/>
          <w:i/>
          <w:sz w:val="28"/>
          <w:szCs w:val="40"/>
        </w:rPr>
        <w:lastRenderedPageBreak/>
        <w:t>Воспитатель прикрепляет к доске картинку дождя и достает вторую каплю.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К нам течет издалека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Лентой синею … (Река.)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i/>
          <w:sz w:val="28"/>
          <w:szCs w:val="40"/>
        </w:rPr>
      </w:pPr>
      <w:r>
        <w:rPr>
          <w:rFonts w:cs="Arial"/>
          <w:bCs/>
          <w:i/>
          <w:sz w:val="28"/>
          <w:szCs w:val="40"/>
        </w:rPr>
        <w:t>Воспитатель прикрепляет к доске картинку реки и достает третью каплю.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Я и туча, и туман, и ручей, и океан.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И летаю, и бегу, и стеклянной быть могу. (Вода.)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i/>
          <w:sz w:val="28"/>
          <w:szCs w:val="40"/>
        </w:rPr>
      </w:pPr>
      <w:r>
        <w:rPr>
          <w:rFonts w:cs="Arial"/>
          <w:bCs/>
          <w:i/>
          <w:sz w:val="28"/>
          <w:szCs w:val="40"/>
        </w:rPr>
        <w:t>Воспитатель прикрепляет к доске картинку воды.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как вы думаете, что общего во всех этих загадках? (Вода.)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-Что вы знаете о воде?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 Как вы думаете, кому нужна вода? (Животным, птицам, растениям, насекомым, рыбам, деревьям, людям.)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Для чего нужна вода людям, животным, растениям, рыбам?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Предполагаемые ответы</w:t>
      </w:r>
      <w:r>
        <w:rPr>
          <w:rFonts w:cs="Arial"/>
          <w:bCs/>
          <w:sz w:val="28"/>
          <w:szCs w:val="40"/>
        </w:rPr>
        <w:t>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Без воды невозможна жизнь на земле. Растения бы высохли, люди и животные погибли.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Содержательный этап.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 xml:space="preserve">– </w:t>
      </w:r>
      <w:proofErr w:type="gramStart"/>
      <w:r>
        <w:rPr>
          <w:rFonts w:cs="Arial"/>
          <w:bCs/>
          <w:sz w:val="28"/>
          <w:szCs w:val="40"/>
        </w:rPr>
        <w:t>Вы</w:t>
      </w:r>
      <w:proofErr w:type="gramEnd"/>
      <w:r>
        <w:rPr>
          <w:rFonts w:cs="Arial"/>
          <w:bCs/>
          <w:sz w:val="28"/>
          <w:szCs w:val="40"/>
        </w:rPr>
        <w:t xml:space="preserve"> наверное уже поняли, что сегодня наше занятие будет о воде.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Да, ребята, вы много знаете о воде. Но не всё. А какой формы бывает вода? Какие вещества могут растворяться в воде, а какие нет? Что такое плотность? Может ли вода быть радужной?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вы хотите изучить это свойство «Плотность»?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Перед нами стоит цель узнать: имеет ли вода форму, есть ли у воды пло</w:t>
      </w:r>
      <w:r>
        <w:rPr>
          <w:rFonts w:cs="Arial"/>
          <w:bCs/>
          <w:sz w:val="28"/>
          <w:szCs w:val="40"/>
        </w:rPr>
        <w:t>т</w:t>
      </w:r>
      <w:r>
        <w:rPr>
          <w:rFonts w:cs="Arial"/>
          <w:bCs/>
          <w:sz w:val="28"/>
          <w:szCs w:val="40"/>
        </w:rPr>
        <w:t>ность, все ли вещества растворяются в ней, и можем ли мы сделать воду раду</w:t>
      </w:r>
      <w:r>
        <w:rPr>
          <w:rFonts w:cs="Arial"/>
          <w:bCs/>
          <w:sz w:val="28"/>
          <w:szCs w:val="40"/>
        </w:rPr>
        <w:t>ж</w:t>
      </w:r>
      <w:r>
        <w:rPr>
          <w:rFonts w:cs="Arial"/>
          <w:bCs/>
          <w:sz w:val="28"/>
          <w:szCs w:val="40"/>
        </w:rPr>
        <w:t>ной.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Для этого я хочу пригласить вас в волшебную лабораторию, где можно пров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дить интересные опыты.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lastRenderedPageBreak/>
        <w:t>Хотите превратиться в волшебников-исследователей и провести опыты? См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жете? (</w:t>
      </w:r>
      <w:r>
        <w:rPr>
          <w:rFonts w:cs="Arial"/>
          <w:bCs/>
          <w:i/>
          <w:sz w:val="28"/>
          <w:szCs w:val="40"/>
        </w:rPr>
        <w:t>Если дети ответят – нет, можно задать вопрос «А кто может помочь вам в этом?»</w:t>
      </w:r>
      <w:r>
        <w:rPr>
          <w:rFonts w:cs="Arial"/>
          <w:bCs/>
          <w:sz w:val="28"/>
          <w:szCs w:val="40"/>
        </w:rPr>
        <w:t>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 xml:space="preserve">Нам нужно одеть фартуки. 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Для того</w:t>
      </w:r>
      <w:proofErr w:type="gramStart"/>
      <w:r>
        <w:rPr>
          <w:rFonts w:cs="Arial"/>
          <w:bCs/>
          <w:sz w:val="28"/>
          <w:szCs w:val="40"/>
        </w:rPr>
        <w:t>,</w:t>
      </w:r>
      <w:proofErr w:type="gramEnd"/>
      <w:r>
        <w:rPr>
          <w:rFonts w:cs="Arial"/>
          <w:bCs/>
          <w:sz w:val="28"/>
          <w:szCs w:val="40"/>
        </w:rPr>
        <w:t xml:space="preserve"> чтобы мы с вами все стали волшебниками-исследователями встаньте в пары.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Теперь вокруг себя, дружочек, повернись,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И в доброго волшебника-исследователя превратись!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вот мы и в нашей волшебной лаборатории. А кто знает, что делают в лабораториях? (Проводят опыты, эксперименты.)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Кто знает правила поведения в лаборатории? (Вести себя спокойно, не мешать друг другу, не толкать друг друга, ко рту ничего не подносить.)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Правильно! Ребята, так вот сегодня мы будем с вами проводить необычный опыт с водой и другими разными веществами. Нам понадобятся терпение и в</w:t>
      </w:r>
      <w:r>
        <w:rPr>
          <w:rFonts w:cs="Arial"/>
          <w:bCs/>
          <w:sz w:val="28"/>
          <w:szCs w:val="40"/>
        </w:rPr>
        <w:t>ы</w:t>
      </w:r>
      <w:r>
        <w:rPr>
          <w:rFonts w:cs="Arial"/>
          <w:bCs/>
          <w:sz w:val="28"/>
          <w:szCs w:val="40"/>
        </w:rPr>
        <w:t>держка. Я сегодня тоже покажу вам несколько опытов (я ведь тоже превратилась в волшебника – исследователя вместе с вами). Мы будем показывать опыты по очереди сначала я, а затем вы, договорились.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опыты – это словно фокусы, волшебство. Только загадка волшебства так и остается неразгаданной, а вот все, что получается в результате опытов, и</w:t>
      </w:r>
      <w:r>
        <w:rPr>
          <w:rFonts w:cs="Arial"/>
          <w:bCs/>
          <w:sz w:val="28"/>
          <w:szCs w:val="40"/>
        </w:rPr>
        <w:t>с</w:t>
      </w:r>
      <w:r>
        <w:rPr>
          <w:rFonts w:cs="Arial"/>
          <w:bCs/>
          <w:sz w:val="28"/>
          <w:szCs w:val="40"/>
        </w:rPr>
        <w:t>следований можно объяснить и понять.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– </w:t>
      </w:r>
      <w:r>
        <w:rPr>
          <w:rFonts w:cs="Arial"/>
          <w:bCs/>
          <w:sz w:val="28"/>
          <w:szCs w:val="40"/>
        </w:rPr>
        <w:t>А какого цвета вода? (Бесцветная.)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вода, как волшебница, может превращаться в разные состояния и м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жет быть не только бесцветной. 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Опыт.№1«Вода не имеет формы»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Ребята, посмотрите у меня в руке мячик, какой он формы? Правильно. Если мяч бросить в воду, он утонет? Нет. Почему? А как вы думаете, имеет ли вода фо</w:t>
      </w:r>
      <w:r>
        <w:rPr>
          <w:rFonts w:cs="Arial"/>
          <w:bCs/>
          <w:sz w:val="28"/>
          <w:szCs w:val="40"/>
        </w:rPr>
        <w:t>р</w:t>
      </w:r>
      <w:r>
        <w:rPr>
          <w:rFonts w:cs="Arial"/>
          <w:bCs/>
          <w:sz w:val="28"/>
          <w:szCs w:val="40"/>
        </w:rPr>
        <w:t>му. Она круглая, квадратная, треугольная. Проведем эксперимент. Нам нужно выяснить имеет вода форму или нет.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 xml:space="preserve">Сначала я налью воду в сосуды разной формы. Какой формы стала вода? Змея, мышь, огурец, лист. Она не имеет формы. Вода приняла форму </w:t>
      </w:r>
      <w:proofErr w:type="gramStart"/>
      <w:r>
        <w:rPr>
          <w:rFonts w:cs="Arial"/>
          <w:bCs/>
          <w:sz w:val="28"/>
          <w:szCs w:val="40"/>
        </w:rPr>
        <w:t>сосуда</w:t>
      </w:r>
      <w:proofErr w:type="gramEnd"/>
      <w:r>
        <w:rPr>
          <w:rFonts w:cs="Arial"/>
          <w:bCs/>
          <w:sz w:val="28"/>
          <w:szCs w:val="40"/>
        </w:rPr>
        <w:t xml:space="preserve"> в кот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рый её налили.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lastRenderedPageBreak/>
        <w:t>Опыт №2 (дети)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А теперь я предлагаю вам, налить воду в разные ёмкости и определить имеет ли вода форму. Вода заполняет емкость.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Вывод: вода не имеет формы, она принимает форму сосуда, в который её нал</w:t>
      </w:r>
      <w:r>
        <w:rPr>
          <w:rFonts w:cs="Arial"/>
          <w:bCs/>
          <w:sz w:val="28"/>
          <w:szCs w:val="40"/>
        </w:rPr>
        <w:t>и</w:t>
      </w:r>
      <w:r>
        <w:rPr>
          <w:rFonts w:cs="Arial"/>
          <w:bCs/>
          <w:sz w:val="28"/>
          <w:szCs w:val="40"/>
        </w:rPr>
        <w:t>вают.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Кроме этих свойств у воды есть ещё одно – плотность. А как вы понимаете сл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во «плотность»? (ответы детей)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Опыт№3 (дети) «Волшебные капли» 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 xml:space="preserve">Давайте </w:t>
      </w:r>
      <w:proofErr w:type="gramStart"/>
      <w:r>
        <w:rPr>
          <w:rFonts w:cs="Arial"/>
          <w:bCs/>
          <w:sz w:val="28"/>
          <w:szCs w:val="40"/>
        </w:rPr>
        <w:t>проверим</w:t>
      </w:r>
      <w:proofErr w:type="gramEnd"/>
      <w:r>
        <w:rPr>
          <w:rFonts w:cs="Arial"/>
          <w:bCs/>
          <w:sz w:val="28"/>
          <w:szCs w:val="40"/>
        </w:rPr>
        <w:t xml:space="preserve"> как взаимодействует масло с водой, смешается или нет. И выясним что из них легче.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Для этого нам потребуется: пластиковая бутылка с водой, растительное масло, краска и кисточка. Заполняем нашу бутылку с водой растительным маслом. П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сле осторожно добавляем краску. (Наблюдаем за происходящим).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Мы видим что, сколько бы мы не перемешивали, масло в воде не растворяе</w:t>
      </w:r>
      <w:r>
        <w:rPr>
          <w:rFonts w:cs="Arial"/>
          <w:bCs/>
          <w:sz w:val="28"/>
          <w:szCs w:val="40"/>
        </w:rPr>
        <w:t>т</w:t>
      </w:r>
      <w:r>
        <w:rPr>
          <w:rFonts w:cs="Arial"/>
          <w:bCs/>
          <w:sz w:val="28"/>
          <w:szCs w:val="40"/>
        </w:rPr>
        <w:t>ся, и она остается на поверхности.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Дети отмечают результаты наблюдений, что вода не является растворителем для масла. Плотность воды больше чем плотность масла, поэтому он выталкивает масло на поверхность.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proofErr w:type="spellStart"/>
      <w:r>
        <w:rPr>
          <w:rFonts w:cs="Arial"/>
          <w:b/>
          <w:bCs/>
          <w:sz w:val="28"/>
          <w:szCs w:val="40"/>
        </w:rPr>
        <w:t>Физминутка</w:t>
      </w:r>
      <w:proofErr w:type="spellEnd"/>
      <w:r>
        <w:rPr>
          <w:rFonts w:cs="Arial"/>
          <w:b/>
          <w:bCs/>
          <w:sz w:val="28"/>
          <w:szCs w:val="40"/>
        </w:rPr>
        <w:t xml:space="preserve"> «Очень всем нужна вода, делай раз и делай два. Дети у реки напились, право, </w:t>
      </w:r>
      <w:proofErr w:type="spellStart"/>
      <w:r>
        <w:rPr>
          <w:rFonts w:cs="Arial"/>
          <w:b/>
          <w:bCs/>
          <w:sz w:val="28"/>
          <w:szCs w:val="40"/>
        </w:rPr>
        <w:t>влнво</w:t>
      </w:r>
      <w:proofErr w:type="spellEnd"/>
      <w:r>
        <w:rPr>
          <w:rFonts w:cs="Arial"/>
          <w:b/>
          <w:bCs/>
          <w:sz w:val="28"/>
          <w:szCs w:val="40"/>
        </w:rPr>
        <w:t xml:space="preserve">, поклонились, вместе на носочки встали, тучку ручками достали. Дружно хлопнули в </w:t>
      </w:r>
      <w:proofErr w:type="spellStart"/>
      <w:r>
        <w:rPr>
          <w:rFonts w:cs="Arial"/>
          <w:b/>
          <w:bCs/>
          <w:sz w:val="28"/>
          <w:szCs w:val="40"/>
        </w:rPr>
        <w:t>лодоши</w:t>
      </w:r>
      <w:proofErr w:type="spellEnd"/>
      <w:r>
        <w:rPr>
          <w:rFonts w:cs="Arial"/>
          <w:b/>
          <w:bCs/>
          <w:sz w:val="28"/>
          <w:szCs w:val="40"/>
        </w:rPr>
        <w:t xml:space="preserve">, до </w:t>
      </w:r>
      <w:proofErr w:type="gramStart"/>
      <w:r>
        <w:rPr>
          <w:rFonts w:cs="Arial"/>
          <w:b/>
          <w:bCs/>
          <w:sz w:val="28"/>
          <w:szCs w:val="40"/>
        </w:rPr>
        <w:t>сего</w:t>
      </w:r>
      <w:proofErr w:type="gramEnd"/>
      <w:r>
        <w:rPr>
          <w:rFonts w:cs="Arial"/>
          <w:b/>
          <w:bCs/>
          <w:sz w:val="28"/>
          <w:szCs w:val="40"/>
        </w:rPr>
        <w:t xml:space="preserve"> же день хороший. Дождик вдруг полил с утра, за работу нам пора</w:t>
      </w:r>
      <w:proofErr w:type="gramStart"/>
      <w:r>
        <w:rPr>
          <w:rFonts w:cs="Arial"/>
          <w:b/>
          <w:bCs/>
          <w:sz w:val="28"/>
          <w:szCs w:val="40"/>
        </w:rPr>
        <w:t>.»</w:t>
      </w:r>
      <w:proofErr w:type="gramEnd"/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Опыт№4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Сейчас мы с вами выясним плотность пресной и соленой воды, где плотность больше, а где меньше.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Перед вами стоят 2 ёмкости с водой и соль. Одна ёмкость должна остаться с ч</w:t>
      </w:r>
      <w:r>
        <w:rPr>
          <w:rFonts w:cs="Arial"/>
          <w:bCs/>
          <w:sz w:val="28"/>
          <w:szCs w:val="40"/>
        </w:rPr>
        <w:t>и</w:t>
      </w:r>
      <w:r>
        <w:rPr>
          <w:rFonts w:cs="Arial"/>
          <w:bCs/>
          <w:sz w:val="28"/>
          <w:szCs w:val="40"/>
        </w:rPr>
        <w:t>стой водой, а вторая должна стать солёной. Для того</w:t>
      </w:r>
      <w:proofErr w:type="gramStart"/>
      <w:r>
        <w:rPr>
          <w:rFonts w:cs="Arial"/>
          <w:bCs/>
          <w:sz w:val="28"/>
          <w:szCs w:val="40"/>
        </w:rPr>
        <w:t>,</w:t>
      </w:r>
      <w:proofErr w:type="gramEnd"/>
      <w:r>
        <w:rPr>
          <w:rFonts w:cs="Arial"/>
          <w:bCs/>
          <w:sz w:val="28"/>
          <w:szCs w:val="40"/>
        </w:rPr>
        <w:t xml:space="preserve"> чтобы выяснить плотность воды, необходимо в каждую ёмкость опустить по 1 сырому яйцу.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а вы не подскажите, как сделать воду солёной (ответы)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Дети сосредотачивают внимание на педагоге, наблюдают за ее действиями. Проходит опыт.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расскажите, каков результат эксперимента?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lastRenderedPageBreak/>
        <w:t xml:space="preserve">Вывод: соль повышает плотность воды. Чем больше соли в воде тел сложнее в ней утонуть. 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Под волшебную музыку входит королева воды и предлагает провести опыт р</w:t>
      </w:r>
      <w:r>
        <w:rPr>
          <w:rFonts w:cs="Arial"/>
          <w:bCs/>
          <w:sz w:val="28"/>
          <w:szCs w:val="40"/>
        </w:rPr>
        <w:t>а</w:t>
      </w:r>
      <w:r>
        <w:rPr>
          <w:rFonts w:cs="Arial"/>
          <w:bCs/>
          <w:sz w:val="28"/>
          <w:szCs w:val="40"/>
        </w:rPr>
        <w:t>дужная вода.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Опыт №5 (дети) «Радужная вода»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 (</w:t>
      </w:r>
      <w:r>
        <w:rPr>
          <w:rFonts w:cs="Arial"/>
          <w:b/>
          <w:bCs/>
          <w:i/>
          <w:sz w:val="28"/>
          <w:szCs w:val="40"/>
        </w:rPr>
        <w:t>показывает стеклянный стакан</w:t>
      </w:r>
      <w:r>
        <w:rPr>
          <w:rFonts w:cs="Arial"/>
          <w:b/>
          <w:bCs/>
          <w:sz w:val="28"/>
          <w:szCs w:val="40"/>
        </w:rPr>
        <w:t>):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хотите превратить бесцветную воду в цветную, радужную?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Нам нужно выяснить растворяется ли сахар в воде. Попробуем с помощью с</w:t>
      </w:r>
      <w:r>
        <w:rPr>
          <w:rFonts w:cs="Arial"/>
          <w:bCs/>
          <w:sz w:val="28"/>
          <w:szCs w:val="40"/>
        </w:rPr>
        <w:t>а</w:t>
      </w:r>
      <w:r>
        <w:rPr>
          <w:rFonts w:cs="Arial"/>
          <w:bCs/>
          <w:sz w:val="28"/>
          <w:szCs w:val="40"/>
        </w:rPr>
        <w:t xml:space="preserve">хара сделать плотность воды больше, чтобы краски не </w:t>
      </w:r>
      <w:proofErr w:type="gramStart"/>
      <w:r>
        <w:rPr>
          <w:rFonts w:cs="Arial"/>
          <w:bCs/>
          <w:sz w:val="28"/>
          <w:szCs w:val="40"/>
        </w:rPr>
        <w:t>смешались и вода стала</w:t>
      </w:r>
      <w:proofErr w:type="gramEnd"/>
      <w:r>
        <w:rPr>
          <w:rFonts w:cs="Arial"/>
          <w:bCs/>
          <w:sz w:val="28"/>
          <w:szCs w:val="40"/>
        </w:rPr>
        <w:t xml:space="preserve"> радужной.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Итак, приступаем к исследованию.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Посмотрите, перед каждым из вас, находится стакан стеклянный с в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>дой</w:t>
      </w:r>
      <w:r>
        <w:rPr>
          <w:rFonts w:cs="Arial"/>
          <w:bCs/>
          <w:i/>
          <w:sz w:val="28"/>
          <w:szCs w:val="40"/>
        </w:rPr>
        <w:t> (воспитатель показывает, дети называют</w:t>
      </w:r>
      <w:r>
        <w:rPr>
          <w:rFonts w:cs="Arial"/>
          <w:bCs/>
          <w:sz w:val="28"/>
          <w:szCs w:val="40"/>
        </w:rPr>
        <w:t>), стакан с сахаром, чайная ло</w:t>
      </w:r>
      <w:r>
        <w:rPr>
          <w:rFonts w:cs="Arial"/>
          <w:bCs/>
          <w:sz w:val="28"/>
          <w:szCs w:val="40"/>
        </w:rPr>
        <w:t>ж</w:t>
      </w:r>
      <w:r>
        <w:rPr>
          <w:rFonts w:cs="Arial"/>
          <w:bCs/>
          <w:sz w:val="28"/>
          <w:szCs w:val="40"/>
        </w:rPr>
        <w:t>ка, кисточка, шприц и краска.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i/>
          <w:sz w:val="28"/>
          <w:szCs w:val="40"/>
        </w:rPr>
      </w:pPr>
      <w:r>
        <w:rPr>
          <w:rFonts w:cs="Arial"/>
          <w:b/>
          <w:bCs/>
          <w:i/>
          <w:sz w:val="28"/>
          <w:szCs w:val="40"/>
        </w:rPr>
        <w:t xml:space="preserve">Описание опыта. </w:t>
      </w:r>
      <w:r>
        <w:rPr>
          <w:rFonts w:cs="Arial"/>
          <w:bCs/>
          <w:i/>
          <w:sz w:val="28"/>
          <w:szCs w:val="40"/>
        </w:rPr>
        <w:t>Первый ребенок кладет 5 столовых ложек сахара, второй – 4 ложки сахара, третий – 3 ложки, четвертый -2 ложки, 5- 1 ложку. Восп</w:t>
      </w:r>
      <w:r>
        <w:rPr>
          <w:rFonts w:cs="Arial"/>
          <w:bCs/>
          <w:i/>
          <w:sz w:val="28"/>
          <w:szCs w:val="40"/>
        </w:rPr>
        <w:t>и</w:t>
      </w:r>
      <w:r>
        <w:rPr>
          <w:rFonts w:cs="Arial"/>
          <w:bCs/>
          <w:i/>
          <w:sz w:val="28"/>
          <w:szCs w:val="40"/>
        </w:rPr>
        <w:t>татель наливает в каждый стакан теплую воду. Дети тщательно перемеш</w:t>
      </w:r>
      <w:r>
        <w:rPr>
          <w:rFonts w:cs="Arial"/>
          <w:bCs/>
          <w:i/>
          <w:sz w:val="28"/>
          <w:szCs w:val="40"/>
        </w:rPr>
        <w:t>и</w:t>
      </w:r>
      <w:r>
        <w:rPr>
          <w:rFonts w:cs="Arial"/>
          <w:bCs/>
          <w:i/>
          <w:sz w:val="28"/>
          <w:szCs w:val="40"/>
        </w:rPr>
        <w:t>вают сахар до полного растворения. Далее дети в стакан кладут кисточкой краску-гуашь и опять перемешивают. В пустой стеклянный стакан первый р</w:t>
      </w:r>
      <w:r>
        <w:rPr>
          <w:rFonts w:cs="Arial"/>
          <w:bCs/>
          <w:i/>
          <w:sz w:val="28"/>
          <w:szCs w:val="40"/>
        </w:rPr>
        <w:t>е</w:t>
      </w:r>
      <w:r>
        <w:rPr>
          <w:rFonts w:cs="Arial"/>
          <w:bCs/>
          <w:i/>
          <w:sz w:val="28"/>
          <w:szCs w:val="40"/>
        </w:rPr>
        <w:t>бенок выливает содержимое стакана с краской, второй ребенок при помощи шприца осторожно и медленно по стенке стакана вливает содержимое своего стакана и т.д. От того, что плотность воды с большим количеством сахара больше (вода тяжелее, плотнее), следующий слой остается на поверхности.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Вопросы в ходе эксперимента: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какой стала вода, когда вы положили сахар? (Мутной, не прозрачной, липкой, сладкой, плотной, тягучей.)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i/>
          <w:sz w:val="28"/>
          <w:szCs w:val="40"/>
        </w:rPr>
      </w:pPr>
      <w:r>
        <w:rPr>
          <w:rFonts w:cs="Arial"/>
          <w:bCs/>
          <w:i/>
          <w:sz w:val="28"/>
          <w:szCs w:val="40"/>
        </w:rPr>
        <w:t>Воспитатель ещё раз показывает тонкую прозрачную и плотную ткань, чт</w:t>
      </w:r>
      <w:r>
        <w:rPr>
          <w:rFonts w:cs="Arial"/>
          <w:bCs/>
          <w:i/>
          <w:sz w:val="28"/>
          <w:szCs w:val="40"/>
        </w:rPr>
        <w:t>о</w:t>
      </w:r>
      <w:r>
        <w:rPr>
          <w:rFonts w:cs="Arial"/>
          <w:bCs/>
          <w:i/>
          <w:sz w:val="28"/>
          <w:szCs w:val="40"/>
        </w:rPr>
        <w:t>бы дети вспомнили, что такое плотность. Воспитатель постоянно поощряет детей, создает ситуацию успеха.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Посмотрите, в стакане образовались 5 слоёв разного цвета. Вот такая «раду</w:t>
      </w:r>
      <w:r>
        <w:rPr>
          <w:rFonts w:cs="Arial"/>
          <w:bCs/>
          <w:sz w:val="28"/>
          <w:szCs w:val="40"/>
        </w:rPr>
        <w:t>ж</w:t>
      </w:r>
      <w:r>
        <w:rPr>
          <w:rFonts w:cs="Arial"/>
          <w:bCs/>
          <w:sz w:val="28"/>
          <w:szCs w:val="40"/>
        </w:rPr>
        <w:t>ная вода» у нас получилась. 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 xml:space="preserve">– Обратите внимание, слои не перемешались. Вот так эксперимент </w:t>
      </w:r>
      <w:proofErr w:type="gramStart"/>
      <w:r>
        <w:rPr>
          <w:rFonts w:cs="Arial"/>
          <w:bCs/>
          <w:sz w:val="28"/>
          <w:szCs w:val="40"/>
        </w:rPr>
        <w:t>–«</w:t>
      </w:r>
      <w:proofErr w:type="gramEnd"/>
      <w:r>
        <w:rPr>
          <w:rFonts w:cs="Arial"/>
          <w:bCs/>
          <w:sz w:val="28"/>
          <w:szCs w:val="40"/>
        </w:rPr>
        <w:t>волшебство»! А в чем же секрет? Чем больше сахара, тем выше плотность в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 xml:space="preserve">ды. Она становится тяжелой и тем ниже этот слой будет в стакане. </w:t>
      </w:r>
      <w:proofErr w:type="gramStart"/>
      <w:r>
        <w:rPr>
          <w:rFonts w:cs="Arial"/>
          <w:bCs/>
          <w:sz w:val="28"/>
          <w:szCs w:val="40"/>
        </w:rPr>
        <w:t>Значит</w:t>
      </w:r>
      <w:proofErr w:type="gramEnd"/>
      <w:r>
        <w:rPr>
          <w:rFonts w:cs="Arial"/>
          <w:bCs/>
          <w:sz w:val="28"/>
          <w:szCs w:val="40"/>
        </w:rPr>
        <w:t xml:space="preserve"> вода может менять плотность (при добавлении сахара). Больше сахара </w:t>
      </w:r>
      <w:proofErr w:type="gramStart"/>
      <w:r>
        <w:rPr>
          <w:rFonts w:cs="Arial"/>
          <w:bCs/>
          <w:sz w:val="28"/>
          <w:szCs w:val="40"/>
        </w:rPr>
        <w:t>-б</w:t>
      </w:r>
      <w:proofErr w:type="gramEnd"/>
      <w:r>
        <w:rPr>
          <w:rFonts w:cs="Arial"/>
          <w:bCs/>
          <w:sz w:val="28"/>
          <w:szCs w:val="40"/>
        </w:rPr>
        <w:t>ольше плотность.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lastRenderedPageBreak/>
        <w:t>– Вот, и закончились наши волшебные опыты.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 xml:space="preserve">Сядьте, пожалуйста, на ковер, </w:t>
      </w:r>
      <w:proofErr w:type="spellStart"/>
      <w:r>
        <w:rPr>
          <w:rFonts w:cs="Arial"/>
          <w:bCs/>
          <w:sz w:val="28"/>
          <w:szCs w:val="40"/>
        </w:rPr>
        <w:t>расслабтесь</w:t>
      </w:r>
      <w:proofErr w:type="spellEnd"/>
      <w:r>
        <w:rPr>
          <w:rFonts w:cs="Arial"/>
          <w:bCs/>
          <w:sz w:val="28"/>
          <w:szCs w:val="40"/>
        </w:rPr>
        <w:t xml:space="preserve"> и </w:t>
      </w:r>
      <w:proofErr w:type="gramStart"/>
      <w:r>
        <w:rPr>
          <w:rFonts w:cs="Arial"/>
          <w:bCs/>
          <w:sz w:val="28"/>
          <w:szCs w:val="40"/>
        </w:rPr>
        <w:t>послушайте</w:t>
      </w:r>
      <w:proofErr w:type="gramEnd"/>
      <w:r>
        <w:rPr>
          <w:rFonts w:cs="Arial"/>
          <w:bCs/>
          <w:sz w:val="28"/>
          <w:szCs w:val="40"/>
        </w:rPr>
        <w:t xml:space="preserve"> как звучит песенка в</w:t>
      </w:r>
      <w:r>
        <w:rPr>
          <w:rFonts w:cs="Arial"/>
          <w:bCs/>
          <w:sz w:val="28"/>
          <w:szCs w:val="40"/>
        </w:rPr>
        <w:t>о</w:t>
      </w:r>
      <w:r>
        <w:rPr>
          <w:rFonts w:cs="Arial"/>
          <w:bCs/>
          <w:sz w:val="28"/>
          <w:szCs w:val="40"/>
        </w:rPr>
        <w:t xml:space="preserve">допада, реки, ручейка, а теперь королева воды предлагает вспомнить свойство воды. Королева воды хвалит детей за то, что они знают о воде, о её свойствах и дарит им чистую родниковую воду, после которой, они не будут болеть, а будут крепкими и здоровыми. 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Вокруг себя дружочек повернись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 ребенка снова превратись!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Веселый танец про тучку.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Заключительный этап. Рефлексия.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/>
          <w:bCs/>
          <w:sz w:val="28"/>
          <w:szCs w:val="40"/>
        </w:rPr>
        <w:t>Воспитатель:</w:t>
      </w:r>
      <w:r>
        <w:rPr>
          <w:rFonts w:cs="Arial"/>
          <w:bCs/>
          <w:sz w:val="28"/>
          <w:szCs w:val="40"/>
        </w:rPr>
        <w:t> 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 xml:space="preserve">И так, </w:t>
      </w:r>
      <w:proofErr w:type="gramStart"/>
      <w:r>
        <w:rPr>
          <w:rFonts w:cs="Arial"/>
          <w:bCs/>
          <w:sz w:val="28"/>
          <w:szCs w:val="40"/>
        </w:rPr>
        <w:t>вспомним</w:t>
      </w:r>
      <w:proofErr w:type="gramEnd"/>
      <w:r>
        <w:rPr>
          <w:rFonts w:cs="Arial"/>
          <w:bCs/>
          <w:sz w:val="28"/>
          <w:szCs w:val="40"/>
        </w:rPr>
        <w:t xml:space="preserve"> что мы сегодня выяснили?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Какой формы бывает вода? Какие вещества могут растворяться в воде, а какие нет? Что такое плотность? Может ли вода быть радужной?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Вода является растворителем определенных веществ, сахара и соли, а масло в ней не растворяется. 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– Ребята, у вас получилось быть волшебниками-исследователями? Почему? В чем чувствовали затруднения? Что нового узнали? Какой опыт вам понравился больше всего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cs="Arial"/>
          <w:bCs/>
          <w:sz w:val="28"/>
          <w:szCs w:val="40"/>
        </w:rPr>
      </w:pPr>
      <w:r>
        <w:rPr>
          <w:rFonts w:cs="Arial"/>
          <w:bCs/>
          <w:sz w:val="28"/>
          <w:szCs w:val="40"/>
        </w:rPr>
        <w:t>Дети отвечают.</w:t>
      </w:r>
    </w:p>
    <w:p w:rsidR="000166BE" w:rsidRDefault="000166BE" w:rsidP="000166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rFonts w:cs="Arial"/>
          <w:bCs/>
          <w:sz w:val="28"/>
          <w:szCs w:val="40"/>
        </w:rPr>
      </w:pPr>
      <w:r>
        <w:rPr>
          <w:rFonts w:cs="Arial"/>
          <w:bCs/>
          <w:noProof/>
          <w:sz w:val="28"/>
          <w:szCs w:val="40"/>
          <w:lang w:eastAsia="ru-RU"/>
        </w:rPr>
        <w:drawing>
          <wp:inline distT="0" distB="0" distL="0" distR="0">
            <wp:extent cx="4467225" cy="3351237"/>
            <wp:effectExtent l="0" t="0" r="0" b="1905"/>
            <wp:docPr id="2" name="Рисунок 2" descr="C:\Users\Красная шапочка\Desktop\САЙТ 2023-2024\IMG_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ая шапочка\Desktop\САЙТ 2023-2024\IMG_63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53" cy="33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BE" w:rsidRDefault="000166BE" w:rsidP="000166BE">
      <w:pPr>
        <w:tabs>
          <w:tab w:val="left" w:pos="4260"/>
        </w:tabs>
        <w:suppressAutoHyphens/>
        <w:autoSpaceDN w:val="0"/>
        <w:textAlignment w:val="baseline"/>
        <w:rPr>
          <w:rFonts w:eastAsia="Segoe UI"/>
          <w:color w:val="000000"/>
          <w:kern w:val="3"/>
          <w:sz w:val="28"/>
          <w:szCs w:val="28"/>
          <w:lang w:bidi="hi-IN"/>
        </w:rPr>
      </w:pPr>
      <w:r>
        <w:rPr>
          <w:rFonts w:eastAsia="Segoe UI"/>
          <w:noProof/>
          <w:color w:val="000000"/>
          <w:kern w:val="3"/>
          <w:sz w:val="28"/>
          <w:szCs w:val="28"/>
          <w:lang w:eastAsia="ru-RU"/>
        </w:rPr>
        <w:lastRenderedPageBreak/>
        <w:drawing>
          <wp:inline distT="0" distB="0" distL="0" distR="0">
            <wp:extent cx="6120765" cy="4715221"/>
            <wp:effectExtent l="0" t="0" r="0" b="9525"/>
            <wp:docPr id="3" name="Рисунок 3" descr="C:\Users\Красная шапочка\Desktop\САЙТ 2023-2024\IMG_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сная шапочка\Desktop\САЙТ 2023-2024\IMG_63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1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BE" w:rsidRDefault="000166BE" w:rsidP="000166BE">
      <w:pPr>
        <w:tabs>
          <w:tab w:val="left" w:pos="4260"/>
        </w:tabs>
        <w:suppressAutoHyphens/>
        <w:autoSpaceDN w:val="0"/>
        <w:textAlignment w:val="baseline"/>
        <w:rPr>
          <w:rFonts w:eastAsia="Segoe UI"/>
          <w:color w:val="000000"/>
          <w:kern w:val="3"/>
          <w:sz w:val="28"/>
          <w:szCs w:val="28"/>
          <w:lang w:bidi="hi-IN"/>
        </w:rPr>
      </w:pPr>
    </w:p>
    <w:p w:rsidR="000166BE" w:rsidRDefault="000166BE" w:rsidP="000166BE">
      <w:pPr>
        <w:tabs>
          <w:tab w:val="left" w:pos="4260"/>
        </w:tabs>
        <w:suppressAutoHyphens/>
        <w:autoSpaceDN w:val="0"/>
        <w:textAlignment w:val="baseline"/>
        <w:rPr>
          <w:rFonts w:eastAsia="Segoe UI"/>
          <w:color w:val="000000"/>
          <w:kern w:val="3"/>
          <w:sz w:val="28"/>
          <w:szCs w:val="28"/>
          <w:lang w:bidi="hi-IN"/>
        </w:rPr>
      </w:pPr>
    </w:p>
    <w:p w:rsidR="000166BE" w:rsidRDefault="000166BE" w:rsidP="000166BE">
      <w:pPr>
        <w:tabs>
          <w:tab w:val="left" w:pos="4260"/>
        </w:tabs>
        <w:suppressAutoHyphens/>
        <w:autoSpaceDN w:val="0"/>
        <w:textAlignment w:val="baseline"/>
        <w:rPr>
          <w:rFonts w:eastAsia="Segoe UI"/>
          <w:color w:val="000000"/>
          <w:kern w:val="3"/>
          <w:sz w:val="28"/>
          <w:szCs w:val="28"/>
          <w:lang w:bidi="hi-IN"/>
        </w:rPr>
      </w:pPr>
      <w:r>
        <w:rPr>
          <w:rFonts w:eastAsia="Segoe UI"/>
          <w:noProof/>
          <w:color w:val="000000"/>
          <w:kern w:val="3"/>
          <w:sz w:val="28"/>
          <w:szCs w:val="28"/>
          <w:lang w:eastAsia="ru-RU"/>
        </w:rPr>
        <w:drawing>
          <wp:inline distT="0" distB="0" distL="0" distR="0">
            <wp:extent cx="6120765" cy="4591695"/>
            <wp:effectExtent l="0" t="0" r="0" b="0"/>
            <wp:docPr id="4" name="Рисунок 4" descr="C:\Users\Красная шапочка\Desktop\САЙТ 2023-2024\IMG_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сная шапочка\Desktop\САЙТ 2023-2024\IMG_63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BE" w:rsidRDefault="000166BE" w:rsidP="000166BE">
      <w:pPr>
        <w:rPr>
          <w:rFonts w:eastAsia="Segoe UI"/>
          <w:sz w:val="28"/>
          <w:szCs w:val="28"/>
          <w:lang w:bidi="hi-IN"/>
        </w:rPr>
      </w:pPr>
      <w:bookmarkStart w:id="0" w:name="_GoBack"/>
      <w:bookmarkEnd w:id="0"/>
    </w:p>
    <w:sectPr w:rsidR="000166BE">
      <w:type w:val="continuous"/>
      <w:pgSz w:w="11907" w:h="16839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3C5"/>
    <w:multiLevelType w:val="hybridMultilevel"/>
    <w:tmpl w:val="2526A802"/>
    <w:lvl w:ilvl="0" w:tplc="D0142D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246F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6B269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B3A7C1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43804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1EB2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7084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03AD2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CBA4D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ACB2352"/>
    <w:multiLevelType w:val="singleLevel"/>
    <w:tmpl w:val="6F0E0676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571A89"/>
    <w:rsid w:val="000166BE"/>
    <w:rsid w:val="005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1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1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1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1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Красная шапочка</cp:lastModifiedBy>
  <cp:revision>3</cp:revision>
  <cp:lastPrinted>2023-10-15T09:19:00Z</cp:lastPrinted>
  <dcterms:created xsi:type="dcterms:W3CDTF">2020-01-27T12:05:00Z</dcterms:created>
  <dcterms:modified xsi:type="dcterms:W3CDTF">2023-12-26T05:37:00Z</dcterms:modified>
</cp:coreProperties>
</file>